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1E" w:rsidRDefault="00C0201E" w:rsidP="00572E73">
      <w:pPr>
        <w:spacing w:line="276" w:lineRule="auto"/>
        <w:jc w:val="both"/>
        <w:rPr>
          <w:rFonts w:ascii="DaxCE-Regular" w:hAnsi="DaxCE-Regular"/>
          <w:b/>
          <w:sz w:val="28"/>
          <w:szCs w:val="28"/>
        </w:rPr>
      </w:pPr>
    </w:p>
    <w:p w:rsidR="00244D69" w:rsidRDefault="00244D69" w:rsidP="00572E73">
      <w:pPr>
        <w:spacing w:line="276" w:lineRule="auto"/>
        <w:jc w:val="both"/>
        <w:rPr>
          <w:rFonts w:ascii="DaxCE-Regular" w:hAnsi="DaxCE-Regular"/>
          <w:b/>
          <w:sz w:val="28"/>
          <w:szCs w:val="28"/>
        </w:rPr>
      </w:pPr>
    </w:p>
    <w:p w:rsidR="003A25DD" w:rsidRDefault="009D1C86" w:rsidP="00572E73">
      <w:pPr>
        <w:pStyle w:val="Listenabsatz"/>
        <w:pBdr>
          <w:bottom w:val="single" w:sz="4" w:space="1" w:color="auto"/>
        </w:pBdr>
        <w:spacing w:line="276" w:lineRule="auto"/>
        <w:ind w:left="0"/>
        <w:jc w:val="both"/>
        <w:rPr>
          <w:rFonts w:ascii="DaxCE-Regular" w:hAnsi="DaxCE-Regular"/>
          <w:b/>
        </w:rPr>
      </w:pPr>
      <w:r w:rsidRPr="009D1C86">
        <w:rPr>
          <w:rFonts w:ascii="DaxCE-Regular" w:hAnsi="DaxCE-Regular"/>
          <w:b/>
          <w:sz w:val="28"/>
          <w:szCs w:val="28"/>
        </w:rPr>
        <w:t xml:space="preserve">Einverständniserklärung in die Erhebung und Verarbeitung von Daten durch die Hochschule </w:t>
      </w:r>
      <w:r>
        <w:rPr>
          <w:rFonts w:ascii="DaxCE-Regular" w:hAnsi="DaxCE-Regular"/>
          <w:b/>
          <w:sz w:val="28"/>
          <w:szCs w:val="28"/>
        </w:rPr>
        <w:t>für Musik Carl Maria von Weber Dresden</w:t>
      </w:r>
      <w:r w:rsidRPr="009D1C86">
        <w:rPr>
          <w:rFonts w:ascii="DaxCE-Regular" w:hAnsi="DaxCE-Regular"/>
          <w:b/>
          <w:sz w:val="28"/>
          <w:szCs w:val="28"/>
        </w:rPr>
        <w:t>, International Office (</w:t>
      </w:r>
      <w:r w:rsidR="00345DC4">
        <w:rPr>
          <w:rFonts w:ascii="DaxCE-Regular" w:hAnsi="DaxCE-Regular"/>
          <w:b/>
          <w:sz w:val="28"/>
          <w:szCs w:val="28"/>
        </w:rPr>
        <w:t>STIBET I Programm</w:t>
      </w:r>
      <w:r w:rsidR="009337F4">
        <w:rPr>
          <w:rFonts w:ascii="DaxCE-Regular" w:hAnsi="DaxCE-Regular"/>
          <w:b/>
          <w:sz w:val="28"/>
          <w:szCs w:val="28"/>
        </w:rPr>
        <w:t xml:space="preserve"> // DAAD-Preis</w:t>
      </w:r>
      <w:r w:rsidRPr="009D1C86">
        <w:rPr>
          <w:rFonts w:ascii="DaxCE-Regular" w:hAnsi="DaxCE-Regular"/>
          <w:b/>
          <w:sz w:val="28"/>
          <w:szCs w:val="28"/>
        </w:rPr>
        <w:t>)</w:t>
      </w:r>
    </w:p>
    <w:p w:rsidR="003A25DD" w:rsidRPr="003A25DD" w:rsidRDefault="003A25DD" w:rsidP="00572E73">
      <w:pPr>
        <w:pStyle w:val="Listenabsatz"/>
        <w:spacing w:line="276" w:lineRule="auto"/>
        <w:ind w:left="360"/>
        <w:jc w:val="both"/>
        <w:rPr>
          <w:rFonts w:ascii="DaxCE-Regular" w:hAnsi="DaxCE-Regular"/>
          <w:b/>
        </w:rPr>
      </w:pPr>
    </w:p>
    <w:p w:rsidR="009D1C86" w:rsidRDefault="009D1C86" w:rsidP="00572E73">
      <w:pPr>
        <w:spacing w:line="276" w:lineRule="auto"/>
        <w:jc w:val="both"/>
        <w:rPr>
          <w:rFonts w:ascii="DaxCE-Regular" w:hAnsi="DaxCE-Regular"/>
        </w:rPr>
      </w:pPr>
      <w:r w:rsidRPr="009D1C86">
        <w:rPr>
          <w:rFonts w:ascii="DaxCE-Regular" w:hAnsi="DaxCE-Regular"/>
        </w:rPr>
        <w:t xml:space="preserve">Für die </w:t>
      </w:r>
      <w:r w:rsidR="009337F4">
        <w:rPr>
          <w:rFonts w:ascii="DaxCE-Regular" w:hAnsi="DaxCE-Regular"/>
        </w:rPr>
        <w:t>Nominierung</w:t>
      </w:r>
      <w:r w:rsidRPr="009D1C86">
        <w:rPr>
          <w:rFonts w:ascii="DaxCE-Regular" w:hAnsi="DaxCE-Regular"/>
        </w:rPr>
        <w:t xml:space="preserve"> un</w:t>
      </w:r>
      <w:r w:rsidR="00345DC4">
        <w:rPr>
          <w:rFonts w:ascii="DaxCE-Regular" w:hAnsi="DaxCE-Regular"/>
        </w:rPr>
        <w:t xml:space="preserve">d Förderung im Rahmen des STIBET I </w:t>
      </w:r>
      <w:r w:rsidRPr="009D1C86">
        <w:rPr>
          <w:rFonts w:ascii="DaxCE-Regular" w:hAnsi="DaxCE-Regular"/>
        </w:rPr>
        <w:t xml:space="preserve">Programms erfolgt die Erhebung und Verarbeitung folgender personenbezogener Daten: </w:t>
      </w:r>
    </w:p>
    <w:p w:rsidR="009D1C86" w:rsidRDefault="009D1C86" w:rsidP="00572E73">
      <w:pPr>
        <w:pStyle w:val="Listenabsatz"/>
        <w:numPr>
          <w:ilvl w:val="0"/>
          <w:numId w:val="4"/>
        </w:numPr>
        <w:spacing w:line="276" w:lineRule="auto"/>
        <w:jc w:val="both"/>
        <w:rPr>
          <w:rFonts w:ascii="DaxCE-Regular" w:hAnsi="DaxCE-Regular"/>
        </w:rPr>
      </w:pPr>
      <w:r w:rsidRPr="009D1C86">
        <w:rPr>
          <w:rFonts w:ascii="DaxCE-Regular" w:hAnsi="DaxCE-Regular"/>
        </w:rPr>
        <w:t xml:space="preserve">alle von Ihnen im </w:t>
      </w:r>
      <w:r w:rsidR="009337F4">
        <w:rPr>
          <w:rFonts w:ascii="DaxCE-Regular" w:hAnsi="DaxCE-Regular"/>
        </w:rPr>
        <w:t>Nominierungsbogen</w:t>
      </w:r>
      <w:r w:rsidRPr="009D1C86">
        <w:rPr>
          <w:rFonts w:ascii="DaxCE-Regular" w:hAnsi="DaxCE-Regular"/>
        </w:rPr>
        <w:t xml:space="preserve"> angegebenen Daten, insbesondere Name, Vorname, Staat</w:t>
      </w:r>
      <w:r w:rsidR="00F94911">
        <w:rPr>
          <w:rFonts w:ascii="DaxCE-Regular" w:hAnsi="DaxCE-Regular"/>
        </w:rPr>
        <w:t>s</w:t>
      </w:r>
      <w:r w:rsidRPr="009D1C86">
        <w:rPr>
          <w:rFonts w:ascii="DaxCE-Regular" w:hAnsi="DaxCE-Regular"/>
        </w:rPr>
        <w:t xml:space="preserve">angehörigkeit, Matrikelnummer, </w:t>
      </w:r>
      <w:r>
        <w:rPr>
          <w:rFonts w:ascii="DaxCE-Regular" w:hAnsi="DaxCE-Regular"/>
        </w:rPr>
        <w:t>E-Mail-A</w:t>
      </w:r>
      <w:r w:rsidRPr="009D1C86">
        <w:rPr>
          <w:rFonts w:ascii="DaxCE-Regular" w:hAnsi="DaxCE-Regular"/>
        </w:rPr>
        <w:t xml:space="preserve">dresse, Adresse, Studiengang, Semesterzahl </w:t>
      </w:r>
    </w:p>
    <w:p w:rsidR="009D1C86" w:rsidRPr="009D1C86" w:rsidRDefault="009D1C86" w:rsidP="00572E73">
      <w:pPr>
        <w:spacing w:line="276" w:lineRule="auto"/>
        <w:jc w:val="both"/>
        <w:rPr>
          <w:rFonts w:ascii="DaxCE-Regular" w:hAnsi="DaxCE-Regular"/>
          <w:b/>
        </w:rPr>
      </w:pPr>
      <w:r w:rsidRPr="009D1C86">
        <w:rPr>
          <w:rFonts w:ascii="DaxCE-Regular" w:hAnsi="DaxCE-Regular"/>
          <w:b/>
        </w:rPr>
        <w:t xml:space="preserve">Zudem werden die folgenden Daten: </w:t>
      </w:r>
    </w:p>
    <w:p w:rsidR="009D1C86" w:rsidRPr="00F94911" w:rsidRDefault="009337F4" w:rsidP="00F94911">
      <w:pPr>
        <w:pStyle w:val="Listenabsatz"/>
        <w:numPr>
          <w:ilvl w:val="0"/>
          <w:numId w:val="4"/>
        </w:numPr>
        <w:spacing w:line="276" w:lineRule="auto"/>
        <w:jc w:val="both"/>
        <w:rPr>
          <w:rFonts w:ascii="DaxCE-Regular" w:hAnsi="DaxCE-Regular"/>
        </w:rPr>
      </w:pPr>
      <w:r>
        <w:rPr>
          <w:rFonts w:ascii="DaxCE-Regular" w:hAnsi="DaxCE-Regular"/>
        </w:rPr>
        <w:t>alle o.g. Daten, außer: Matrikelnummer, E-Mail-Adresse</w:t>
      </w:r>
    </w:p>
    <w:p w:rsidR="009D1C86" w:rsidRPr="00F94911" w:rsidRDefault="009D1C86" w:rsidP="00572E73">
      <w:pPr>
        <w:pStyle w:val="Listenabsatz"/>
        <w:numPr>
          <w:ilvl w:val="0"/>
          <w:numId w:val="4"/>
        </w:numPr>
        <w:spacing w:line="276" w:lineRule="auto"/>
        <w:jc w:val="both"/>
        <w:rPr>
          <w:rFonts w:ascii="DaxCE-Regular" w:hAnsi="DaxCE-Regular"/>
        </w:rPr>
      </w:pPr>
      <w:r w:rsidRPr="00F94911">
        <w:rPr>
          <w:rFonts w:ascii="DaxCE-Regular" w:hAnsi="DaxCE-Regular"/>
        </w:rPr>
        <w:t xml:space="preserve">und zusätzlich </w:t>
      </w:r>
      <w:r w:rsidR="00F94911" w:rsidRPr="00F94911">
        <w:rPr>
          <w:rFonts w:ascii="DaxCE-Regular" w:hAnsi="DaxCE-Regular"/>
        </w:rPr>
        <w:t xml:space="preserve">das </w:t>
      </w:r>
      <w:r w:rsidR="009337F4">
        <w:rPr>
          <w:rFonts w:ascii="DaxCE-Regular" w:hAnsi="DaxCE-Regular"/>
        </w:rPr>
        <w:t xml:space="preserve">Geburtsdatum, das </w:t>
      </w:r>
      <w:r w:rsidR="00F94911" w:rsidRPr="00F94911">
        <w:rPr>
          <w:rFonts w:ascii="DaxCE-Regular" w:hAnsi="DaxCE-Regular"/>
        </w:rPr>
        <w:t>Geschlecht sowie die Dauer der Förderung</w:t>
      </w:r>
      <w:r w:rsidRPr="00F94911">
        <w:rPr>
          <w:rFonts w:ascii="DaxCE-Regular" w:hAnsi="DaxCE-Regular"/>
        </w:rPr>
        <w:t xml:space="preserve"> </w:t>
      </w:r>
    </w:p>
    <w:p w:rsidR="009D1C86" w:rsidRPr="009D1C86" w:rsidRDefault="009D1C86" w:rsidP="00572E73">
      <w:pPr>
        <w:spacing w:line="276" w:lineRule="auto"/>
        <w:jc w:val="both"/>
        <w:rPr>
          <w:rFonts w:ascii="DaxCE-Regular" w:hAnsi="DaxCE-Regular"/>
        </w:rPr>
      </w:pPr>
      <w:r w:rsidRPr="009D1C86">
        <w:rPr>
          <w:rFonts w:ascii="DaxCE-Regular" w:hAnsi="DaxCE-Regular"/>
        </w:rPr>
        <w:t>über den Deutschen Akademischen Austauschdienst (DAAD) als Drittmittelgeber weitergegeben bzw. übermittelt und dort ebenfalls zu den folgenden Zwecken verarbeitet und genutzt werden:</w:t>
      </w:r>
    </w:p>
    <w:p w:rsidR="009D1C86" w:rsidRDefault="009D1C86" w:rsidP="00572E73">
      <w:pPr>
        <w:pStyle w:val="Listenabsatz"/>
        <w:numPr>
          <w:ilvl w:val="0"/>
          <w:numId w:val="4"/>
        </w:numPr>
        <w:spacing w:line="276" w:lineRule="auto"/>
        <w:jc w:val="both"/>
        <w:rPr>
          <w:rFonts w:ascii="DaxCE-Regular" w:hAnsi="DaxCE-Regular"/>
        </w:rPr>
      </w:pPr>
      <w:r w:rsidRPr="009D1C86">
        <w:rPr>
          <w:rFonts w:ascii="DaxCE-Regular" w:hAnsi="DaxCE-Regular"/>
        </w:rPr>
        <w:t>zur Überprüfung der zweckgemäßen Verwendung der Mittel und der statistischen Auswertung</w:t>
      </w:r>
      <w:r>
        <w:rPr>
          <w:rFonts w:ascii="DaxCE-Regular" w:hAnsi="DaxCE-Regular"/>
        </w:rPr>
        <w:t>.</w:t>
      </w:r>
    </w:p>
    <w:p w:rsidR="009D1C86" w:rsidRDefault="009D1C86" w:rsidP="00572E73">
      <w:pPr>
        <w:spacing w:line="276" w:lineRule="auto"/>
        <w:jc w:val="both"/>
        <w:rPr>
          <w:rFonts w:ascii="DaxCE-Regular" w:hAnsi="DaxCE-Regular"/>
        </w:rPr>
      </w:pPr>
      <w:r w:rsidRPr="009D1C86">
        <w:rPr>
          <w:rFonts w:ascii="DaxCE-Regular" w:hAnsi="DaxCE-Regular"/>
        </w:rPr>
        <w:t xml:space="preserve">Die Daten werden in der Datenbank des International Office der </w:t>
      </w:r>
      <w:r>
        <w:rPr>
          <w:rFonts w:ascii="DaxCE-Regular" w:hAnsi="DaxCE-Regular"/>
        </w:rPr>
        <w:t>Hochschule für Musik Carl Maria von Weber Dresden</w:t>
      </w:r>
      <w:r w:rsidRPr="009D1C86">
        <w:rPr>
          <w:rFonts w:ascii="DaxCE-Regular" w:hAnsi="DaxCE-Regular"/>
        </w:rPr>
        <w:t xml:space="preserve"> 10 Jahre für die Dauer des Zwecks der Datenerhebung gespeichert und können nur von dazu berechtigten Personen eingesehen werden. Nach Wegfall des Zwecks werden die Daten gelöscht. </w:t>
      </w:r>
    </w:p>
    <w:p w:rsidR="009D1C86" w:rsidRPr="009D1C86" w:rsidRDefault="009D1C86" w:rsidP="00572E73">
      <w:pPr>
        <w:spacing w:line="276" w:lineRule="auto"/>
        <w:jc w:val="both"/>
        <w:rPr>
          <w:rFonts w:ascii="DaxCE-Regular" w:hAnsi="DaxCE-Regular"/>
          <w:b/>
        </w:rPr>
      </w:pPr>
      <w:r w:rsidRPr="009D1C86">
        <w:rPr>
          <w:rFonts w:ascii="DaxCE-Regular" w:hAnsi="DaxCE-Regular"/>
          <w:b/>
        </w:rPr>
        <w:t xml:space="preserve">Nutzerrechte: </w:t>
      </w:r>
    </w:p>
    <w:p w:rsidR="009D1C86" w:rsidRDefault="009D1C86" w:rsidP="00572E73">
      <w:pPr>
        <w:spacing w:line="276" w:lineRule="auto"/>
        <w:jc w:val="both"/>
        <w:rPr>
          <w:rFonts w:ascii="DaxCE-Regular" w:hAnsi="DaxCE-Regular"/>
        </w:rPr>
      </w:pPr>
      <w:r w:rsidRPr="009D1C86">
        <w:rPr>
          <w:rFonts w:ascii="DaxCE-Regular" w:hAnsi="DaxCE-Regular"/>
        </w:rPr>
        <w:t xml:space="preserve">Die bzw. der Unterzeichnende hat das Recht, diese Einwilligung jederzeit ohne Angabe einer Begründung mit Wirkung für die Zukunft zu widerrufen. Weiterhin können die erhobenen Daten bei Bedarf korrigiert, gelöscht oder deren Erhebung eingeschränkt werden. Auf Anfrage kann unter der untenstehenden Adresse eine detaillierte Auskunft über den Umfang der vorgenommenen Datenerhebung verlangt werden. Auch kann eine Datenübertragung angefordert werden, sollte die bzw. der Unterzeichnende eine Übertragung ihrer bzw. seiner Daten an dritte Stelle wünschen. Es kann bei Verstößen gegen den Datenschutz zudem Beschwerde bei der Aufsichtsbehörde erhoben werden. </w:t>
      </w:r>
    </w:p>
    <w:p w:rsidR="009D1C86" w:rsidRPr="009D1C86" w:rsidRDefault="009D1C86" w:rsidP="00572E73">
      <w:pPr>
        <w:spacing w:line="276" w:lineRule="auto"/>
        <w:jc w:val="both"/>
        <w:rPr>
          <w:rFonts w:ascii="DaxCE-Regular" w:hAnsi="DaxCE-Regular"/>
          <w:b/>
        </w:rPr>
      </w:pPr>
      <w:r w:rsidRPr="009D1C86">
        <w:rPr>
          <w:rFonts w:ascii="DaxCE-Regular" w:hAnsi="DaxCE-Regular"/>
          <w:b/>
        </w:rPr>
        <w:t xml:space="preserve">Freiwilligkeit/Folgen des Nicht-Unterzeichnens </w:t>
      </w:r>
    </w:p>
    <w:p w:rsidR="009D1C86" w:rsidRDefault="009D1C86" w:rsidP="00572E73">
      <w:pPr>
        <w:spacing w:line="276" w:lineRule="auto"/>
        <w:jc w:val="both"/>
        <w:rPr>
          <w:rFonts w:ascii="DaxCE-Regular" w:hAnsi="DaxCE-Regular"/>
        </w:rPr>
      </w:pPr>
      <w:r w:rsidRPr="009D1C86">
        <w:rPr>
          <w:rFonts w:ascii="DaxCE-Regular" w:hAnsi="DaxCE-Regular"/>
        </w:rPr>
        <w:t xml:space="preserve">Die Einwilligung zur Datenerhebung erfolgt freiwillig. Die bzw. der Unterzeichnende hat das Recht, dieser Einwilligungserklärung nicht zuzustimmen. Da für den o.g. Zweck die Erhebung und Verarbeitung der Daten erforderlich ist, können die entsprechenden Dienstleistungen in der Folge in diesem Fall nicht in Anspruch genommen werden. </w:t>
      </w:r>
    </w:p>
    <w:p w:rsidR="00572E73" w:rsidRDefault="00572E73" w:rsidP="00572E73">
      <w:pPr>
        <w:spacing w:line="276" w:lineRule="auto"/>
        <w:jc w:val="both"/>
        <w:rPr>
          <w:rFonts w:ascii="DaxCE-Regular" w:hAnsi="DaxCE-Regular"/>
          <w:b/>
        </w:rPr>
      </w:pPr>
    </w:p>
    <w:p w:rsidR="00345DC4" w:rsidRDefault="00345DC4" w:rsidP="00572E73">
      <w:pPr>
        <w:spacing w:line="276" w:lineRule="auto"/>
        <w:jc w:val="both"/>
        <w:rPr>
          <w:rFonts w:ascii="DaxCE-Regular" w:hAnsi="DaxCE-Regular"/>
          <w:b/>
        </w:rPr>
      </w:pPr>
    </w:p>
    <w:p w:rsidR="009D1C86" w:rsidRPr="009D1C86" w:rsidRDefault="009D1C86" w:rsidP="00572E73">
      <w:pPr>
        <w:spacing w:line="276" w:lineRule="auto"/>
        <w:jc w:val="both"/>
        <w:rPr>
          <w:rFonts w:ascii="DaxCE-Regular" w:hAnsi="DaxCE-Regular"/>
          <w:b/>
        </w:rPr>
      </w:pPr>
      <w:r w:rsidRPr="009D1C86">
        <w:rPr>
          <w:rFonts w:ascii="DaxCE-Regular" w:hAnsi="DaxCE-Regular"/>
          <w:b/>
        </w:rPr>
        <w:lastRenderedPageBreak/>
        <w:t>Kontakt:</w:t>
      </w:r>
    </w:p>
    <w:p w:rsidR="009D1C86" w:rsidRPr="009D1C86" w:rsidRDefault="009D1C86" w:rsidP="00572E73">
      <w:pPr>
        <w:spacing w:after="0" w:line="276" w:lineRule="auto"/>
        <w:jc w:val="both"/>
        <w:rPr>
          <w:rFonts w:ascii="DaxCE-Regular" w:hAnsi="DaxCE-Regular"/>
        </w:rPr>
      </w:pPr>
      <w:r w:rsidRPr="009D1C86">
        <w:rPr>
          <w:rFonts w:ascii="DaxCE-Regular" w:hAnsi="DaxCE-Regular"/>
        </w:rPr>
        <w:t>Hochschule für Musik</w:t>
      </w:r>
    </w:p>
    <w:p w:rsidR="009D1C86" w:rsidRPr="009D1C86" w:rsidRDefault="009D1C86" w:rsidP="00572E73">
      <w:pPr>
        <w:spacing w:after="0" w:line="276" w:lineRule="auto"/>
        <w:jc w:val="both"/>
        <w:rPr>
          <w:rFonts w:ascii="DaxCE-Regular" w:hAnsi="DaxCE-Regular"/>
        </w:rPr>
      </w:pPr>
      <w:r w:rsidRPr="009D1C86">
        <w:rPr>
          <w:rFonts w:ascii="DaxCE-Regular" w:hAnsi="DaxCE-Regular"/>
        </w:rPr>
        <w:t>Carl Maria von Weber Dresden</w:t>
      </w:r>
    </w:p>
    <w:p w:rsidR="009D1C86" w:rsidRDefault="009D1C86" w:rsidP="00572E73">
      <w:pPr>
        <w:spacing w:after="0" w:line="276" w:lineRule="auto"/>
        <w:jc w:val="both"/>
        <w:rPr>
          <w:rFonts w:ascii="DaxCE-Regular" w:hAnsi="DaxCE-Regular"/>
        </w:rPr>
      </w:pPr>
      <w:r>
        <w:rPr>
          <w:rFonts w:ascii="DaxCE-Regular" w:hAnsi="DaxCE-Regular"/>
        </w:rPr>
        <w:t>International Office</w:t>
      </w:r>
    </w:p>
    <w:p w:rsidR="009D1C86" w:rsidRPr="009D1C86" w:rsidRDefault="009D1C86" w:rsidP="00572E73">
      <w:pPr>
        <w:spacing w:after="0" w:line="276" w:lineRule="auto"/>
        <w:jc w:val="both"/>
        <w:rPr>
          <w:rFonts w:ascii="DaxCE-Regular" w:hAnsi="DaxCE-Regular"/>
        </w:rPr>
      </w:pPr>
      <w:r w:rsidRPr="009D1C86">
        <w:rPr>
          <w:rFonts w:ascii="DaxCE-Regular" w:hAnsi="DaxCE-Regular"/>
        </w:rPr>
        <w:t>Wettiner Platz 13</w:t>
      </w:r>
    </w:p>
    <w:p w:rsidR="009D1C86" w:rsidRPr="009D1C86" w:rsidRDefault="009D1C86" w:rsidP="00572E73">
      <w:pPr>
        <w:spacing w:after="0" w:line="276" w:lineRule="auto"/>
        <w:jc w:val="both"/>
        <w:rPr>
          <w:rFonts w:ascii="DaxCE-Regular" w:hAnsi="DaxCE-Regular"/>
        </w:rPr>
      </w:pPr>
      <w:r w:rsidRPr="009D1C86">
        <w:rPr>
          <w:rFonts w:ascii="DaxCE-Regular" w:hAnsi="DaxCE-Regular"/>
        </w:rPr>
        <w:t>01067 Dresden</w:t>
      </w:r>
    </w:p>
    <w:p w:rsidR="009D1C86" w:rsidRDefault="009D1C86" w:rsidP="00572E73">
      <w:pPr>
        <w:spacing w:after="0" w:line="276" w:lineRule="auto"/>
        <w:jc w:val="both"/>
        <w:rPr>
          <w:rFonts w:ascii="DaxCE-Regular" w:hAnsi="DaxCE-Regular"/>
        </w:rPr>
      </w:pPr>
      <w:r w:rsidRPr="009D1C86">
        <w:rPr>
          <w:rFonts w:ascii="DaxCE-Regular" w:hAnsi="DaxCE-Regular"/>
        </w:rPr>
        <w:t xml:space="preserve">E-Mail: </w:t>
      </w:r>
      <w:hyperlink r:id="rId8" w:history="1">
        <w:r w:rsidRPr="009D1C86">
          <w:rPr>
            <w:rStyle w:val="Hyperlink"/>
            <w:rFonts w:ascii="DaxCE-Regular" w:hAnsi="DaxCE-Regular"/>
          </w:rPr>
          <w:t>ausland@hfmdd.de</w:t>
        </w:r>
      </w:hyperlink>
      <w:r w:rsidRPr="009D1C86">
        <w:rPr>
          <w:rFonts w:ascii="DaxCE-Regular" w:hAnsi="DaxCE-Regular"/>
        </w:rPr>
        <w:t xml:space="preserve"> </w:t>
      </w:r>
    </w:p>
    <w:p w:rsidR="00572E73" w:rsidRPr="00572E73" w:rsidRDefault="00572E73" w:rsidP="00572E73">
      <w:pPr>
        <w:spacing w:after="0" w:line="276" w:lineRule="auto"/>
        <w:jc w:val="both"/>
        <w:rPr>
          <w:rFonts w:ascii="DaxCE-Regular" w:hAnsi="DaxCE-Regular"/>
        </w:rPr>
      </w:pPr>
    </w:p>
    <w:p w:rsidR="009D1C86" w:rsidRPr="009D1C86" w:rsidRDefault="009D1C86" w:rsidP="00572E73">
      <w:pPr>
        <w:spacing w:after="0" w:line="276" w:lineRule="auto"/>
        <w:jc w:val="both"/>
        <w:rPr>
          <w:rFonts w:ascii="DaxCE-Regular" w:hAnsi="DaxCE-Regular"/>
          <w:u w:val="single"/>
        </w:rPr>
      </w:pPr>
      <w:r w:rsidRPr="009D1C86">
        <w:rPr>
          <w:rFonts w:ascii="DaxCE-Regular" w:hAnsi="DaxCE-Regular"/>
          <w:u w:val="single"/>
        </w:rPr>
        <w:t xml:space="preserve">Zuständiger Datenschutzbeauftragter: </w:t>
      </w:r>
    </w:p>
    <w:p w:rsidR="009D1C86" w:rsidRPr="003A25DD" w:rsidRDefault="009D1C86" w:rsidP="00572E73">
      <w:pPr>
        <w:pStyle w:val="Listenabsatz"/>
        <w:spacing w:after="0" w:line="276" w:lineRule="auto"/>
        <w:ind w:left="0"/>
        <w:jc w:val="both"/>
        <w:rPr>
          <w:rFonts w:ascii="DaxCE-Regular" w:hAnsi="DaxCE-Regular"/>
        </w:rPr>
      </w:pPr>
      <w:r w:rsidRPr="003A25DD">
        <w:rPr>
          <w:rFonts w:ascii="DaxCE-Regular" w:hAnsi="DaxCE-Regular"/>
        </w:rPr>
        <w:t>DID Dresdner Institut für Datenschutz</w:t>
      </w:r>
    </w:p>
    <w:p w:rsidR="009D1C86" w:rsidRPr="003A25DD" w:rsidRDefault="009D1C86" w:rsidP="00572E73">
      <w:pPr>
        <w:pStyle w:val="Listenabsatz"/>
        <w:spacing w:after="0" w:line="276" w:lineRule="auto"/>
        <w:ind w:left="0"/>
        <w:jc w:val="both"/>
        <w:rPr>
          <w:rFonts w:ascii="DaxCE-Regular" w:hAnsi="DaxCE-Regular"/>
        </w:rPr>
      </w:pPr>
      <w:r w:rsidRPr="003A25DD">
        <w:rPr>
          <w:rFonts w:ascii="DaxCE-Regular" w:hAnsi="DaxCE-Regular"/>
        </w:rPr>
        <w:t>Hospitalstraße 4</w:t>
      </w:r>
    </w:p>
    <w:p w:rsidR="009D1C86" w:rsidRDefault="009D1C86" w:rsidP="00572E73">
      <w:pPr>
        <w:pStyle w:val="Listenabsatz"/>
        <w:spacing w:after="0" w:line="276" w:lineRule="auto"/>
        <w:ind w:left="0"/>
        <w:jc w:val="both"/>
        <w:rPr>
          <w:rFonts w:ascii="DaxCE-Regular" w:hAnsi="DaxCE-Regular"/>
        </w:rPr>
      </w:pPr>
      <w:r w:rsidRPr="003A25DD">
        <w:rPr>
          <w:rFonts w:ascii="DaxCE-Regular" w:hAnsi="DaxCE-Regular"/>
        </w:rPr>
        <w:t>01097 Dresden</w:t>
      </w:r>
    </w:p>
    <w:p w:rsidR="009D1C86" w:rsidRDefault="009D1C86" w:rsidP="00572E73">
      <w:pPr>
        <w:pStyle w:val="Listenabsatz"/>
        <w:spacing w:after="0" w:line="276" w:lineRule="auto"/>
        <w:ind w:left="0"/>
        <w:jc w:val="both"/>
        <w:rPr>
          <w:rFonts w:ascii="DaxCE-Regular" w:hAnsi="DaxCE-Regular"/>
        </w:rPr>
      </w:pPr>
      <w:r>
        <w:rPr>
          <w:rFonts w:ascii="DaxCE-Regular" w:hAnsi="DaxCE-Regular"/>
        </w:rPr>
        <w:t xml:space="preserve">E-Mail: </w:t>
      </w:r>
      <w:hyperlink r:id="rId9" w:history="1">
        <w:r w:rsidRPr="00377F3C">
          <w:rPr>
            <w:rStyle w:val="Hyperlink"/>
            <w:rFonts w:ascii="DaxCE-Regular" w:hAnsi="DaxCE-Regular"/>
          </w:rPr>
          <w:t>datenschutz@hfmdd.de</w:t>
        </w:r>
      </w:hyperlink>
      <w:r>
        <w:rPr>
          <w:rFonts w:ascii="DaxCE-Regular" w:hAnsi="DaxCE-Regular"/>
        </w:rPr>
        <w:t xml:space="preserve"> </w:t>
      </w:r>
    </w:p>
    <w:p w:rsidR="009D1C86" w:rsidRDefault="007E2E9D" w:rsidP="00572E73">
      <w:pPr>
        <w:pStyle w:val="Listenabsatz"/>
        <w:spacing w:after="0" w:line="276" w:lineRule="auto"/>
        <w:ind w:left="0"/>
        <w:jc w:val="both"/>
        <w:rPr>
          <w:rFonts w:ascii="DaxCE-Regular" w:hAnsi="DaxCE-Regular"/>
        </w:rPr>
      </w:pPr>
      <w:hyperlink r:id="rId10" w:history="1">
        <w:r w:rsidR="009D1C86" w:rsidRPr="00377F3C">
          <w:rPr>
            <w:rStyle w:val="Hyperlink"/>
            <w:rFonts w:ascii="DaxCE-Regular" w:hAnsi="DaxCE-Regular"/>
          </w:rPr>
          <w:t>www.dids.de</w:t>
        </w:r>
      </w:hyperlink>
      <w:r w:rsidR="009D1C86">
        <w:rPr>
          <w:rFonts w:ascii="DaxCE-Regular" w:hAnsi="DaxCE-Regular"/>
        </w:rPr>
        <w:t xml:space="preserve"> </w:t>
      </w:r>
    </w:p>
    <w:p w:rsidR="00572E73" w:rsidRDefault="00572E73" w:rsidP="00572E73">
      <w:pPr>
        <w:pStyle w:val="Listenabsatz"/>
        <w:spacing w:after="0" w:line="276" w:lineRule="auto"/>
        <w:ind w:left="0"/>
        <w:jc w:val="both"/>
        <w:rPr>
          <w:rFonts w:ascii="DaxCE-Regular" w:hAnsi="DaxCE-Regular"/>
        </w:rPr>
      </w:pPr>
    </w:p>
    <w:p w:rsidR="009D1C86" w:rsidRPr="009D1C86" w:rsidRDefault="009D1C86" w:rsidP="00572E73">
      <w:pPr>
        <w:spacing w:after="0" w:line="276" w:lineRule="auto"/>
        <w:jc w:val="both"/>
        <w:rPr>
          <w:rFonts w:ascii="DaxCE-Regular" w:hAnsi="DaxCE-Regular"/>
          <w:u w:val="single"/>
        </w:rPr>
      </w:pPr>
      <w:r w:rsidRPr="009D1C86">
        <w:rPr>
          <w:rFonts w:ascii="DaxCE-Regular" w:hAnsi="DaxCE-Regular"/>
          <w:u w:val="single"/>
        </w:rPr>
        <w:t xml:space="preserve">zuständige Aufsichtsbehörde: </w:t>
      </w:r>
    </w:p>
    <w:p w:rsidR="009D1C86" w:rsidRDefault="009D1C86" w:rsidP="00572E73">
      <w:pPr>
        <w:spacing w:after="0" w:line="276" w:lineRule="auto"/>
        <w:jc w:val="both"/>
        <w:rPr>
          <w:rFonts w:ascii="DaxCE-Regular" w:hAnsi="DaxCE-Regular"/>
        </w:rPr>
      </w:pPr>
      <w:r w:rsidRPr="009D1C86">
        <w:rPr>
          <w:rFonts w:ascii="DaxCE-Regular" w:hAnsi="DaxCE-Regular"/>
        </w:rPr>
        <w:t xml:space="preserve">Sächsische Datenschutzbeauftragte, </w:t>
      </w:r>
    </w:p>
    <w:p w:rsidR="009D1C86" w:rsidRDefault="009D1C86" w:rsidP="00572E73">
      <w:pPr>
        <w:spacing w:after="0" w:line="276" w:lineRule="auto"/>
        <w:jc w:val="both"/>
        <w:rPr>
          <w:rFonts w:ascii="DaxCE-Regular" w:hAnsi="DaxCE-Regular"/>
        </w:rPr>
      </w:pPr>
      <w:r>
        <w:rPr>
          <w:rFonts w:ascii="DaxCE-Regular" w:hAnsi="DaxCE-Regular"/>
        </w:rPr>
        <w:t>Postfach 11 01 32</w:t>
      </w:r>
    </w:p>
    <w:p w:rsidR="009D1C86" w:rsidRDefault="009D1C86" w:rsidP="00572E73">
      <w:pPr>
        <w:spacing w:after="0" w:line="276" w:lineRule="auto"/>
        <w:jc w:val="both"/>
        <w:rPr>
          <w:rFonts w:ascii="DaxCE-Regular" w:hAnsi="DaxCE-Regular"/>
        </w:rPr>
      </w:pPr>
      <w:r>
        <w:rPr>
          <w:rFonts w:ascii="DaxCE-Regular" w:hAnsi="DaxCE-Regular"/>
        </w:rPr>
        <w:t>01330 Dresden</w:t>
      </w:r>
    </w:p>
    <w:p w:rsidR="00572E73" w:rsidRDefault="00572E73" w:rsidP="00572E73">
      <w:pPr>
        <w:spacing w:line="276" w:lineRule="auto"/>
        <w:jc w:val="both"/>
        <w:rPr>
          <w:rFonts w:ascii="DaxCE-Regular" w:hAnsi="DaxCE-Regular"/>
        </w:rPr>
      </w:pPr>
    </w:p>
    <w:p w:rsidR="009D1C86" w:rsidRPr="009D1C86" w:rsidRDefault="009D1C86" w:rsidP="00572E73">
      <w:pPr>
        <w:spacing w:line="276" w:lineRule="auto"/>
        <w:jc w:val="both"/>
        <w:rPr>
          <w:rFonts w:ascii="DaxCE-Regular" w:hAnsi="DaxCE-Regular"/>
          <w:b/>
        </w:rPr>
      </w:pPr>
      <w:r w:rsidRPr="009D1C86">
        <w:rPr>
          <w:rFonts w:ascii="DaxCE-Regular" w:hAnsi="DaxCE-Regular"/>
          <w:b/>
        </w:rPr>
        <w:t xml:space="preserve">Zustimmung durch die betroffene Person: </w:t>
      </w:r>
    </w:p>
    <w:p w:rsidR="00572E73" w:rsidRDefault="009D1C86" w:rsidP="00572E73">
      <w:pPr>
        <w:spacing w:line="276" w:lineRule="auto"/>
        <w:jc w:val="both"/>
        <w:rPr>
          <w:rFonts w:ascii="DaxCE-Regular" w:hAnsi="DaxCE-Regular"/>
        </w:rPr>
      </w:pPr>
      <w:r w:rsidRPr="009D1C86">
        <w:rPr>
          <w:rFonts w:ascii="DaxCE-Regular" w:hAnsi="DaxCE-Regular"/>
        </w:rPr>
        <w:t xml:space="preserve">Zur Verwendung, Speicherung und Nutzung meiner o.g. persönlichen Daten, erteile ich hiermit meine Einwilligung i.S.v. Art. 6 Abs. 1 </w:t>
      </w:r>
      <w:proofErr w:type="spellStart"/>
      <w:r w:rsidRPr="009D1C86">
        <w:rPr>
          <w:rFonts w:ascii="DaxCE-Regular" w:hAnsi="DaxCE-Regular"/>
        </w:rPr>
        <w:t>lit</w:t>
      </w:r>
      <w:proofErr w:type="spellEnd"/>
      <w:r w:rsidRPr="009D1C86">
        <w:rPr>
          <w:rFonts w:ascii="DaxCE-Regular" w:hAnsi="DaxCE-Regular"/>
        </w:rPr>
        <w:t>. a) DSGVO, die ich jederzeit ohne Angaben von Gründen mit Wirkung für die Zukunft widerrufen kann. Mit dem Widerruf ist jedoch die Teilnahme a</w:t>
      </w:r>
      <w:r>
        <w:rPr>
          <w:rFonts w:ascii="DaxCE-Regular" w:hAnsi="DaxCE-Regular"/>
        </w:rPr>
        <w:t>m und Förderung durch das PROMOS</w:t>
      </w:r>
      <w:r w:rsidRPr="009D1C86">
        <w:rPr>
          <w:rFonts w:ascii="DaxCE-Regular" w:hAnsi="DaxCE-Regular"/>
        </w:rPr>
        <w:t xml:space="preserve">-Programm nicht mehr möglich. </w:t>
      </w:r>
    </w:p>
    <w:p w:rsidR="00572E73" w:rsidRDefault="009D1C86" w:rsidP="00572E73">
      <w:pPr>
        <w:spacing w:line="276" w:lineRule="auto"/>
        <w:jc w:val="both"/>
        <w:rPr>
          <w:rFonts w:ascii="DaxCE-Regular" w:hAnsi="DaxCE-Regular"/>
        </w:rPr>
      </w:pPr>
      <w:r w:rsidRPr="009D1C86">
        <w:rPr>
          <w:rFonts w:ascii="DaxCE-Regular" w:hAnsi="DaxCE-Regular"/>
        </w:rPr>
        <w:t xml:space="preserve">Hiermit erkläre ich, über meine Rechte belehrt wurden zu sein. </w:t>
      </w:r>
    </w:p>
    <w:p w:rsidR="007E2E9D" w:rsidRDefault="007E2E9D" w:rsidP="00572E73">
      <w:pPr>
        <w:spacing w:line="276" w:lineRule="auto"/>
        <w:jc w:val="both"/>
        <w:rPr>
          <w:rFonts w:ascii="DaxCE-Regular" w:hAnsi="DaxCE-Regular"/>
        </w:rPr>
      </w:pPr>
    </w:p>
    <w:p w:rsidR="007E2E9D" w:rsidRDefault="007E2E9D" w:rsidP="00572E73">
      <w:pPr>
        <w:spacing w:line="276" w:lineRule="auto"/>
        <w:jc w:val="both"/>
        <w:rPr>
          <w:rFonts w:ascii="DaxCE-Regular" w:hAnsi="DaxCE-Regular"/>
        </w:rPr>
      </w:pPr>
      <w:r>
        <w:rPr>
          <w:rFonts w:ascii="DaxCE-Regular" w:hAnsi="DaxCE-Regular"/>
        </w:rPr>
        <w:t>__________________________________________________</w:t>
      </w:r>
    </w:p>
    <w:p w:rsidR="007E2E9D" w:rsidRDefault="007E2E9D" w:rsidP="00572E73">
      <w:pPr>
        <w:spacing w:line="276" w:lineRule="auto"/>
        <w:jc w:val="both"/>
        <w:rPr>
          <w:rFonts w:ascii="DaxCE-Regular" w:hAnsi="DaxCE-Regular"/>
        </w:rPr>
      </w:pPr>
      <w:r>
        <w:rPr>
          <w:rFonts w:ascii="DaxCE-Regular" w:hAnsi="DaxCE-Regular"/>
        </w:rPr>
        <w:t>Nachname, Vorname</w:t>
      </w:r>
    </w:p>
    <w:p w:rsidR="00572E73" w:rsidRDefault="00572E73" w:rsidP="00572E73">
      <w:pPr>
        <w:spacing w:line="276" w:lineRule="auto"/>
        <w:jc w:val="both"/>
        <w:rPr>
          <w:rFonts w:ascii="DaxCE-Regular" w:hAnsi="DaxCE-Regular"/>
        </w:rPr>
      </w:pPr>
    </w:p>
    <w:p w:rsidR="00572E73" w:rsidRDefault="009D1C86" w:rsidP="00572E73">
      <w:pPr>
        <w:spacing w:line="276" w:lineRule="auto"/>
        <w:jc w:val="both"/>
        <w:rPr>
          <w:rFonts w:ascii="DaxCE-Regular" w:hAnsi="DaxCE-Regular"/>
        </w:rPr>
      </w:pPr>
      <w:r w:rsidRPr="009D1C86">
        <w:rPr>
          <w:rFonts w:ascii="DaxCE-Regular" w:hAnsi="DaxCE-Regular"/>
        </w:rPr>
        <w:t xml:space="preserve">___________________________________________________ </w:t>
      </w:r>
    </w:p>
    <w:p w:rsidR="00572E73" w:rsidRDefault="007E2E9D" w:rsidP="00572E73">
      <w:pPr>
        <w:spacing w:line="276" w:lineRule="auto"/>
        <w:jc w:val="both"/>
        <w:rPr>
          <w:rFonts w:ascii="DaxCE-Regular" w:hAnsi="DaxCE-Regular"/>
        </w:rPr>
      </w:pPr>
      <w:r>
        <w:rPr>
          <w:rFonts w:ascii="DaxCE-Regular" w:hAnsi="DaxCE-Regular"/>
        </w:rPr>
        <w:t xml:space="preserve">Datum, </w:t>
      </w:r>
      <w:r w:rsidR="009D1C86" w:rsidRPr="009D1C86">
        <w:rPr>
          <w:rFonts w:ascii="DaxCE-Regular" w:hAnsi="DaxCE-Regular"/>
        </w:rPr>
        <w:t xml:space="preserve">Unterschrift </w:t>
      </w:r>
    </w:p>
    <w:p w:rsidR="00572E73" w:rsidRDefault="00572E73" w:rsidP="00572E73">
      <w:pPr>
        <w:spacing w:line="276" w:lineRule="auto"/>
        <w:jc w:val="both"/>
        <w:rPr>
          <w:rFonts w:ascii="DaxCE-Regular" w:hAnsi="DaxCE-Regular"/>
        </w:rPr>
      </w:pPr>
    </w:p>
    <w:p w:rsidR="00572E73" w:rsidRDefault="00572E73" w:rsidP="00572E73">
      <w:pPr>
        <w:spacing w:line="276" w:lineRule="auto"/>
        <w:jc w:val="both"/>
        <w:rPr>
          <w:rFonts w:ascii="DaxCE-Regular" w:hAnsi="DaxCE-Regular"/>
        </w:rPr>
      </w:pPr>
    </w:p>
    <w:p w:rsidR="00572E73" w:rsidRDefault="00572E73" w:rsidP="00572E73">
      <w:pPr>
        <w:spacing w:line="276" w:lineRule="auto"/>
        <w:jc w:val="both"/>
        <w:rPr>
          <w:rFonts w:ascii="DaxCE-Regular" w:hAnsi="DaxCE-Regular"/>
        </w:rPr>
      </w:pPr>
    </w:p>
    <w:p w:rsidR="00572E73" w:rsidRDefault="00572E73" w:rsidP="00572E73">
      <w:pPr>
        <w:spacing w:line="276" w:lineRule="auto"/>
        <w:jc w:val="both"/>
        <w:rPr>
          <w:rFonts w:ascii="DaxCE-Regular" w:hAnsi="DaxCE-Regular"/>
        </w:rPr>
      </w:pPr>
    </w:p>
    <w:p w:rsidR="003A25DD" w:rsidRPr="00572E73" w:rsidRDefault="009D1C86" w:rsidP="00572E73">
      <w:pPr>
        <w:spacing w:line="276" w:lineRule="auto"/>
        <w:jc w:val="both"/>
        <w:rPr>
          <w:rFonts w:ascii="DaxCE-Regular" w:hAnsi="DaxCE-Regular"/>
          <w:i/>
          <w:sz w:val="16"/>
          <w:szCs w:val="16"/>
        </w:rPr>
      </w:pPr>
      <w:r w:rsidRPr="00572E73">
        <w:rPr>
          <w:rFonts w:ascii="DaxCE-Regular" w:hAnsi="DaxCE-Regular"/>
          <w:i/>
          <w:sz w:val="16"/>
          <w:szCs w:val="16"/>
        </w:rPr>
        <w:t>Bitte beachten Sie zudem, dass die erfolgte Einwilligung – egal ob diese schriftlich oder elektronisch erfolgt – von der verantwortlichen Stelle dokumentiert w</w:t>
      </w:r>
      <w:r w:rsidR="00572E73">
        <w:rPr>
          <w:rFonts w:ascii="DaxCE-Regular" w:hAnsi="DaxCE-Regular"/>
          <w:i/>
          <w:sz w:val="16"/>
          <w:szCs w:val="16"/>
        </w:rPr>
        <w:t>erden muss,</w:t>
      </w:r>
      <w:r w:rsidRPr="00572E73">
        <w:rPr>
          <w:rFonts w:ascii="DaxCE-Regular" w:hAnsi="DaxCE-Regular"/>
          <w:i/>
          <w:sz w:val="16"/>
          <w:szCs w:val="16"/>
        </w:rPr>
        <w:t xml:space="preserve"> um die entsprechende Nachweispflicht erfüllen zu können</w:t>
      </w:r>
      <w:r w:rsidR="00572E73">
        <w:rPr>
          <w:rFonts w:ascii="DaxCE-Regular" w:hAnsi="DaxCE-Regular"/>
          <w:i/>
          <w:sz w:val="16"/>
          <w:szCs w:val="16"/>
        </w:rPr>
        <w:t>.</w:t>
      </w:r>
      <w:bookmarkStart w:id="0" w:name="_GoBack"/>
      <w:bookmarkEnd w:id="0"/>
    </w:p>
    <w:p w:rsidR="009D1C86" w:rsidRDefault="009D1C86" w:rsidP="00572E73">
      <w:pPr>
        <w:pStyle w:val="Listenabsatz"/>
        <w:spacing w:line="276" w:lineRule="auto"/>
        <w:ind w:left="340"/>
        <w:jc w:val="both"/>
        <w:rPr>
          <w:rFonts w:ascii="DaxCE-Regular" w:hAnsi="DaxCE-Regular"/>
        </w:rPr>
      </w:pPr>
    </w:p>
    <w:sectPr w:rsidR="009D1C86" w:rsidSect="00244D69">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1E" w:rsidRDefault="00C0201E" w:rsidP="00C0201E">
      <w:pPr>
        <w:spacing w:after="0" w:line="240" w:lineRule="auto"/>
      </w:pPr>
      <w:r>
        <w:separator/>
      </w:r>
    </w:p>
  </w:endnote>
  <w:endnote w:type="continuationSeparator" w:id="0">
    <w:p w:rsidR="00C0201E" w:rsidRDefault="00C0201E" w:rsidP="00C0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CE-Regular">
    <w:altName w:val="Calibri"/>
    <w:panose1 w:val="02000506060000020004"/>
    <w:charset w:val="EE"/>
    <w:family w:val="auto"/>
    <w:pitch w:val="variable"/>
    <w:sig w:usb0="80000027"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00438"/>
      <w:docPartObj>
        <w:docPartGallery w:val="Page Numbers (Bottom of Page)"/>
        <w:docPartUnique/>
      </w:docPartObj>
    </w:sdtPr>
    <w:sdtEndPr>
      <w:rPr>
        <w:rFonts w:ascii="DaxCE-Regular" w:hAnsi="DaxCE-Regular"/>
      </w:rPr>
    </w:sdtEndPr>
    <w:sdtContent>
      <w:p w:rsidR="00081491" w:rsidRPr="00081491" w:rsidRDefault="00081491">
        <w:pPr>
          <w:pStyle w:val="Fuzeile"/>
          <w:jc w:val="right"/>
          <w:rPr>
            <w:rFonts w:ascii="DaxCE-Regular" w:hAnsi="DaxCE-Regular"/>
          </w:rPr>
        </w:pPr>
        <w:r w:rsidRPr="00081491">
          <w:rPr>
            <w:rFonts w:ascii="DaxCE-Regular" w:hAnsi="DaxCE-Regular"/>
          </w:rPr>
          <w:fldChar w:fldCharType="begin"/>
        </w:r>
        <w:r w:rsidRPr="00081491">
          <w:rPr>
            <w:rFonts w:ascii="DaxCE-Regular" w:hAnsi="DaxCE-Regular"/>
          </w:rPr>
          <w:instrText>PAGE   \* MERGEFORMAT</w:instrText>
        </w:r>
        <w:r w:rsidRPr="00081491">
          <w:rPr>
            <w:rFonts w:ascii="DaxCE-Regular" w:hAnsi="DaxCE-Regular"/>
          </w:rPr>
          <w:fldChar w:fldCharType="separate"/>
        </w:r>
        <w:r w:rsidR="007E2E9D">
          <w:rPr>
            <w:rFonts w:ascii="DaxCE-Regular" w:hAnsi="DaxCE-Regular"/>
            <w:noProof/>
          </w:rPr>
          <w:t>2</w:t>
        </w:r>
        <w:r w:rsidRPr="00081491">
          <w:rPr>
            <w:rFonts w:ascii="DaxCE-Regular" w:hAnsi="DaxCE-Regular"/>
          </w:rPr>
          <w:fldChar w:fldCharType="end"/>
        </w:r>
      </w:p>
    </w:sdtContent>
  </w:sdt>
  <w:p w:rsidR="00081491" w:rsidRDefault="00081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1E" w:rsidRDefault="00C0201E" w:rsidP="00C0201E">
      <w:pPr>
        <w:spacing w:after="0" w:line="240" w:lineRule="auto"/>
      </w:pPr>
      <w:r>
        <w:separator/>
      </w:r>
    </w:p>
  </w:footnote>
  <w:footnote w:type="continuationSeparator" w:id="0">
    <w:p w:rsidR="00C0201E" w:rsidRDefault="00C0201E" w:rsidP="00C02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Default="00244D69">
    <w:pPr>
      <w:pStyle w:val="Kopfzeile"/>
    </w:pPr>
    <w:r>
      <w:rPr>
        <w:noProof/>
        <w:lang w:eastAsia="de-DE"/>
      </w:rPr>
      <w:drawing>
        <wp:anchor distT="0" distB="0" distL="114300" distR="114300" simplePos="0" relativeHeight="251659264" behindDoc="1" locked="0" layoutInCell="1" allowOverlap="1" wp14:anchorId="76C1BFBB" wp14:editId="01E5720E">
          <wp:simplePos x="0" y="0"/>
          <wp:positionH relativeFrom="margin">
            <wp:align>right</wp:align>
          </wp:positionH>
          <wp:positionV relativeFrom="paragraph">
            <wp:posOffset>-30201</wp:posOffset>
          </wp:positionV>
          <wp:extent cx="1152000" cy="1076400"/>
          <wp:effectExtent l="0" t="0" r="0" b="0"/>
          <wp:wrapTight wrapText="bothSides">
            <wp:wrapPolygon edited="0">
              <wp:start x="0" y="0"/>
              <wp:lineTo x="0" y="21027"/>
              <wp:lineTo x="21076" y="21027"/>
              <wp:lineTo x="210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chschu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107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118"/>
    <w:multiLevelType w:val="hybridMultilevel"/>
    <w:tmpl w:val="BA8C1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551F08"/>
    <w:multiLevelType w:val="hybridMultilevel"/>
    <w:tmpl w:val="ED0C8CEA"/>
    <w:lvl w:ilvl="0" w:tplc="7E4EE1CC">
      <w:start w:val="4"/>
      <w:numFmt w:val="bullet"/>
      <w:lvlText w:val="-"/>
      <w:lvlJc w:val="left"/>
      <w:pPr>
        <w:ind w:left="1776" w:hanging="360"/>
      </w:pPr>
      <w:rPr>
        <w:rFonts w:ascii="Times New Roman" w:eastAsiaTheme="minorHAns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470B23E7"/>
    <w:multiLevelType w:val="hybridMultilevel"/>
    <w:tmpl w:val="26A02874"/>
    <w:lvl w:ilvl="0" w:tplc="443618A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4D09A3"/>
    <w:multiLevelType w:val="hybridMultilevel"/>
    <w:tmpl w:val="C0D42A9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84"/>
    <w:rsid w:val="00017AD2"/>
    <w:rsid w:val="00081491"/>
    <w:rsid w:val="00147CBB"/>
    <w:rsid w:val="00244D69"/>
    <w:rsid w:val="002F6AAB"/>
    <w:rsid w:val="00345DC4"/>
    <w:rsid w:val="003A25DD"/>
    <w:rsid w:val="005056F9"/>
    <w:rsid w:val="00550E59"/>
    <w:rsid w:val="00572E73"/>
    <w:rsid w:val="007A67CF"/>
    <w:rsid w:val="007E2E9D"/>
    <w:rsid w:val="009337F4"/>
    <w:rsid w:val="009D1C86"/>
    <w:rsid w:val="00AA169B"/>
    <w:rsid w:val="00B4037B"/>
    <w:rsid w:val="00C0201E"/>
    <w:rsid w:val="00D3691D"/>
    <w:rsid w:val="00D9282A"/>
    <w:rsid w:val="00EC0684"/>
    <w:rsid w:val="00F03808"/>
    <w:rsid w:val="00F94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62236"/>
  <w15:chartTrackingRefBased/>
  <w15:docId w15:val="{A1B2D183-A744-4D76-B81E-9C4F6D9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20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01E"/>
  </w:style>
  <w:style w:type="paragraph" w:styleId="Fuzeile">
    <w:name w:val="footer"/>
    <w:basedOn w:val="Standard"/>
    <w:link w:val="FuzeileZchn"/>
    <w:uiPriority w:val="99"/>
    <w:unhideWhenUsed/>
    <w:rsid w:val="00C020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01E"/>
  </w:style>
  <w:style w:type="paragraph" w:styleId="Listenabsatz">
    <w:name w:val="List Paragraph"/>
    <w:basedOn w:val="Standard"/>
    <w:uiPriority w:val="34"/>
    <w:qFormat/>
    <w:rsid w:val="003A25DD"/>
    <w:pPr>
      <w:ind w:left="720"/>
      <w:contextualSpacing/>
    </w:pPr>
  </w:style>
  <w:style w:type="character" w:styleId="Hyperlink">
    <w:name w:val="Hyperlink"/>
    <w:basedOn w:val="Absatz-Standardschriftart"/>
    <w:uiPriority w:val="99"/>
    <w:unhideWhenUsed/>
    <w:rsid w:val="003A2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land@hfmd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ds.de" TargetMode="External"/><Relationship Id="rId4" Type="http://schemas.openxmlformats.org/officeDocument/2006/relationships/settings" Target="settings.xml"/><Relationship Id="rId9" Type="http://schemas.openxmlformats.org/officeDocument/2006/relationships/hyperlink" Target="mailto:datenschutz@hfmd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CD78-5CFD-47A8-BB2F-8DE216F1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Gruendel</dc:creator>
  <cp:keywords/>
  <dc:description/>
  <cp:lastModifiedBy>Gruendel</cp:lastModifiedBy>
  <cp:revision>6</cp:revision>
  <cp:lastPrinted>2022-09-30T12:24:00Z</cp:lastPrinted>
  <dcterms:created xsi:type="dcterms:W3CDTF">2023-07-13T08:26:00Z</dcterms:created>
  <dcterms:modified xsi:type="dcterms:W3CDTF">2023-09-07T14:28:00Z</dcterms:modified>
</cp:coreProperties>
</file>